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新疆轻工职业技术学院单独招生考试公告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b/>
          <w:bCs/>
        </w:rPr>
      </w:pPr>
      <w:r>
        <w:rPr>
          <w:b/>
          <w:bCs/>
        </w:rPr>
        <w:t>各位考生：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t>大家好！首先欢迎大家报考我院。根据单独招生考试工作安排，我院</w:t>
      </w:r>
      <w:r>
        <w:rPr>
          <w:rFonts w:hint="eastAsia"/>
          <w:lang w:eastAsia="zh-CN"/>
        </w:rPr>
        <w:t>单独招生</w:t>
      </w:r>
      <w:r>
        <w:t>面试时间</w:t>
      </w:r>
      <w:r>
        <w:rPr>
          <w:rFonts w:hint="eastAsia"/>
          <w:lang w:eastAsia="zh-CN"/>
        </w:rPr>
        <w:t>及</w:t>
      </w:r>
      <w:r>
        <w:t>要求安排如下：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t>一、面试时间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lang w:eastAsia="zh-CN"/>
        </w:rPr>
      </w:pPr>
      <w:r>
        <w:t>单独招生面试时间：2024年4月14日上午10：00开始，下午20：00结束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t>二、面试要求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t>.考生在考试前须登录新疆轻工职业技术学院官网（</w:t>
      </w:r>
      <w:r>
        <w:fldChar w:fldCharType="begin"/>
      </w:r>
      <w:r>
        <w:instrText xml:space="preserve"> HYPERLINK "https://www.xjqg.edu.cn" \t "_blank" </w:instrText>
      </w:r>
      <w:r>
        <w:fldChar w:fldCharType="separate"/>
      </w:r>
      <w:r>
        <w:rPr>
          <w:rStyle w:val="5"/>
        </w:rPr>
        <w:t>https://www.xjqg.edu.cn</w:t>
      </w:r>
      <w:r>
        <w:fldChar w:fldCharType="end"/>
      </w:r>
      <w:r>
        <w:t>）“招生就业”模块点击“2024年准考证查询”下载</w:t>
      </w:r>
      <w:r>
        <w:rPr>
          <w:rFonts w:hint="eastAsia"/>
          <w:lang w:eastAsia="zh-CN"/>
        </w:rPr>
        <w:t>打印</w:t>
      </w:r>
      <w:r>
        <w:t>准考证。</w:t>
      </w:r>
      <w:r>
        <w:rPr>
          <w:rFonts w:hint="eastAsia"/>
          <w:lang w:eastAsia="zh-CN"/>
        </w:rPr>
        <w:t>如下图：</w:t>
      </w:r>
      <w:r>
        <w:rPr>
          <w:rFonts w:hint="eastAsia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177155" cy="8841105"/>
            <wp:effectExtent l="0" t="0" r="4445" b="17145"/>
            <wp:docPr id="5" name="图片 5" descr="单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单招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7155" cy="884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</w:t>
      </w:r>
      <w:r>
        <w:t>.考生须用高考报名时的手机号注册钉钉（即准考证上的联系电话注册钉钉），在面试前一天用钉钉扫描下方二维码进入考试平台，按照面试时间要求做好线上面试准备。</w:t>
      </w:r>
      <w:r>
        <w:rPr>
          <w:rFonts w:hint="eastAsia"/>
          <w:lang w:eastAsia="zh-CN"/>
        </w:rPr>
        <w:t>如下图：</w:t>
      </w:r>
    </w:p>
    <w:p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974850"/>
            <wp:effectExtent l="0" t="0" r="5080" b="6350"/>
            <wp:docPr id="3" name="图片 3" descr="单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单招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3938270"/>
            <wp:effectExtent l="0" t="0" r="12700" b="5080"/>
            <wp:docPr id="1" name="图片 1" descr="登录考试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登录考试平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hint="eastAsia"/>
          <w:lang w:val="en-US" w:eastAsia="zh-CN"/>
        </w:rPr>
        <w:t xml:space="preserve"> </w:t>
      </w:r>
      <w:r>
        <w:t>3.各考生须在规定时间内参加钉钉线上面试时，应试环境必须保持安静、明亮，连线接通后必须打开摄像头和语音功能，手持身份证和准考证正面放置摄像头前，同时保持正面面向摄像头不少于3秒，答题过程中必须坐姿端正，正面直视摄像头，独立完成线上面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t>4.我院在核查考生身份信息与实际参加考试人员信息不一致，或线上面试过程存在舞弊情况的将根据教育部《国家教育考试违规处理办法》等相关法规处理。</w:t>
      </w: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：新疆轻工职业技术学院2024年单独招生面试考生名单</w:t>
      </w:r>
    </w:p>
    <w:p>
      <w:pPr>
        <w:spacing w:line="600" w:lineRule="exact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咨 询 电 话：0991-6850027（传真）、6860800</w:t>
      </w:r>
    </w:p>
    <w:p>
      <w:pPr>
        <w:spacing w:line="600" w:lineRule="exact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监督举报电话：0991-6850034</w:t>
      </w:r>
    </w:p>
    <w:p>
      <w:pPr>
        <w:spacing w:line="600" w:lineRule="exact"/>
        <w:rPr>
          <w:rFonts w:asciiTheme="minorHAnsi" w:hAnsiTheme="minorHAnsi" w:eastAsiaTheme="minorEastAsia" w:cstheme="minorBidi"/>
          <w:kern w:val="0"/>
          <w:sz w:val="24"/>
          <w:szCs w:val="24"/>
          <w:lang w:val="de-DE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网        址：http：//www.xjqg.edu.cn</w:t>
      </w:r>
      <w:bookmarkStart w:id="0" w:name="_GoBack"/>
      <w:bookmarkEnd w:id="0"/>
    </w:p>
    <w:p>
      <w:pPr>
        <w:jc w:val="left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DBkMDQ0MWZhYmI2OTE3OGM5YzMzMzFkMjNmNzAifQ=="/>
  </w:docVars>
  <w:rsids>
    <w:rsidRoot w:val="5B353A2E"/>
    <w:rsid w:val="10637A13"/>
    <w:rsid w:val="14395DBF"/>
    <w:rsid w:val="146E4BD8"/>
    <w:rsid w:val="18025D64"/>
    <w:rsid w:val="1B8076CB"/>
    <w:rsid w:val="1C4526C3"/>
    <w:rsid w:val="1DAA4ED3"/>
    <w:rsid w:val="1EE2244B"/>
    <w:rsid w:val="211F1734"/>
    <w:rsid w:val="23337719"/>
    <w:rsid w:val="26EA6341"/>
    <w:rsid w:val="28D3610D"/>
    <w:rsid w:val="29EB48A9"/>
    <w:rsid w:val="30D065A7"/>
    <w:rsid w:val="343D0FF8"/>
    <w:rsid w:val="42CE4911"/>
    <w:rsid w:val="46625A9C"/>
    <w:rsid w:val="4C765DFD"/>
    <w:rsid w:val="4D5D6FBD"/>
    <w:rsid w:val="4EDB288F"/>
    <w:rsid w:val="4F2333BD"/>
    <w:rsid w:val="50F10148"/>
    <w:rsid w:val="5B353A2E"/>
    <w:rsid w:val="5BCA7F13"/>
    <w:rsid w:val="5ECC5D50"/>
    <w:rsid w:val="60E455D3"/>
    <w:rsid w:val="63B22608"/>
    <w:rsid w:val="64EA6F30"/>
    <w:rsid w:val="6692787F"/>
    <w:rsid w:val="68CA3301"/>
    <w:rsid w:val="6E535B46"/>
    <w:rsid w:val="70EA0A40"/>
    <w:rsid w:val="72867712"/>
    <w:rsid w:val="791F3F2F"/>
    <w:rsid w:val="7C4453CC"/>
    <w:rsid w:val="7D80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2024-04-11T03:44:00Z</dcterms:created>
  <dc:creator>Administrator</dc:creator>
  <cp:lastModifiedBy>Administrator</cp:lastModifiedBy>
  <cp:lastPrinted>2024-04-11T08:53:40Z</cp:lastPrinted>
  <dcterms:modified xsi:type="dcterms:W3CDTF">2024-04-12T03:54:59Z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EDE6538B24794FAABE3E48BF15287739_13</vt:lpwstr>
  </property>
</Properties>
</file>