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hint="eastAsia" w:ascii="仿宋" w:hAnsi="仿宋" w:eastAsia="仿宋"/>
          <w:sz w:val="40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40"/>
          <w:szCs w:val="28"/>
          <w:lang w:val="en-US" w:eastAsia="zh-CN"/>
        </w:rPr>
        <w:t>新疆轻工职业技术学院</w:t>
      </w:r>
      <w:r>
        <w:rPr>
          <w:rFonts w:hint="eastAsia" w:ascii="仿宋" w:hAnsi="仿宋" w:eastAsia="仿宋"/>
          <w:sz w:val="40"/>
          <w:szCs w:val="28"/>
        </w:rPr>
        <w:t>腾讯会议操作手册</w:t>
      </w:r>
    </w:p>
    <w:p>
      <w:pPr>
        <w:jc w:val="center"/>
        <w:rPr>
          <w:rFonts w:hint="eastAsia"/>
        </w:rPr>
      </w:pPr>
    </w:p>
    <w:p>
      <w:pPr>
        <w:spacing w:line="312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ascii="仿宋" w:hAnsi="仿宋" w:eastAsia="仿宋"/>
          <w:sz w:val="28"/>
          <w:szCs w:val="28"/>
        </w:rPr>
        <w:t>打开任一浏览器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在地址栏中输入https://cloud.tencent.com/act/event/tencentmeeting_free?fromSource=gwzcw.3375071.3375071.3375071&amp;utm_medium=cpc&amp;utm_id=gwzcw.3375071.3375071.3375071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进入腾讯会议官网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点击</w:t>
      </w:r>
      <w:r>
        <w:rPr>
          <w:rFonts w:hint="eastAsia" w:ascii="仿宋" w:hAnsi="仿宋" w:eastAsia="仿宋"/>
          <w:sz w:val="28"/>
          <w:szCs w:val="28"/>
        </w:rPr>
        <w:t>“立即下载”</w:t>
      </w:r>
    </w:p>
    <w:p>
      <w:pPr>
        <w:jc w:val="left"/>
      </w:pPr>
      <w:r>
        <w:drawing>
          <wp:inline distT="0" distB="0" distL="0" distR="0">
            <wp:extent cx="5274310" cy="2536825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2.下载成功后找到安装包，按安装提示安装腾讯会议。安装完成后打开腾讯会议，点击“注册/登录”进入腾讯会议</w:t>
      </w:r>
    </w:p>
    <w:p>
      <w:pPr>
        <w:jc w:val="center"/>
      </w:pPr>
      <w:r>
        <w:drawing>
          <wp:inline distT="0" distB="0" distL="0" distR="0">
            <wp:extent cx="1658620" cy="2843530"/>
            <wp:effectExtent l="19050" t="0" r="0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9000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3.如已有账号和密码可直接登录腾讯会议</w:t>
      </w:r>
    </w:p>
    <w:p>
      <w:pPr>
        <w:jc w:val="center"/>
      </w:pPr>
      <w:r>
        <w:drawing>
          <wp:inline distT="0" distB="0" distL="0" distR="0">
            <wp:extent cx="2052955" cy="3599815"/>
            <wp:effectExtent l="19050" t="0" r="4275" b="0"/>
            <wp:docPr id="3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3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3125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4.如初次登录腾讯会议，点击当前界面的“新用户注册”按照页面提示进行账号注册</w:t>
      </w:r>
    </w:p>
    <w:p>
      <w:pPr>
        <w:jc w:val="center"/>
      </w:pPr>
      <w:r>
        <w:drawing>
          <wp:inline distT="0" distB="0" distL="0" distR="0">
            <wp:extent cx="2061210" cy="3599815"/>
            <wp:effectExtent l="19050" t="0" r="0" b="0"/>
            <wp:docPr id="4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4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16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406650"/>
            <wp:effectExtent l="19050" t="0" r="2540" b="0"/>
            <wp:docPr id="5" name="图片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5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5.注册成功后再次进入系统进行登录，登录成功后的界面如右图所示</w:t>
      </w:r>
    </w:p>
    <w:p>
      <w:pPr>
        <w:jc w:val="center"/>
      </w:pPr>
      <w:r>
        <w:drawing>
          <wp:inline distT="0" distB="0" distL="0" distR="0">
            <wp:extent cx="2051685" cy="3599815"/>
            <wp:effectExtent l="19050" t="0" r="5202" b="0"/>
            <wp:docPr id="6" name="图片 5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6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2198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6.当收到腾讯会议邀请码后点击“加入会议”，然后在“会议号”输入9位会议号，在“您的名称”输入“岗位编码-姓名”。点击“加入会议”后即可进入会议间，进入成功后在线等待即可。</w:t>
      </w:r>
    </w:p>
    <w:p>
      <w:pPr>
        <w:jc w:val="center"/>
      </w:pPr>
      <w:r>
        <w:drawing>
          <wp:inline distT="0" distB="0" distL="0" distR="0">
            <wp:extent cx="2103755" cy="3599815"/>
            <wp:effectExtent l="19050" t="0" r="0" b="0"/>
            <wp:docPr id="7" name="图片 6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8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384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03755" cy="3599815"/>
            <wp:effectExtent l="19050" t="0" r="0" b="0"/>
            <wp:docPr id="8" name="图片 7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7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384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</w:t>
      </w:r>
      <w:r>
        <w:rPr>
          <w:rFonts w:ascii="仿宋" w:hAnsi="仿宋" w:eastAsia="仿宋"/>
          <w:sz w:val="28"/>
          <w:szCs w:val="28"/>
        </w:rPr>
        <w:t>加入会议间后关闭音频视频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保持客户端左下角界面如图中红框位置所示</w:t>
      </w:r>
    </w:p>
    <w:p>
      <w:pPr>
        <w:jc w:val="center"/>
      </w:pPr>
      <w:r>
        <w:drawing>
          <wp:inline distT="0" distB="0" distL="0" distR="0">
            <wp:extent cx="5274310" cy="3515995"/>
            <wp:effectExtent l="19050" t="0" r="2540" b="0"/>
            <wp:docPr id="9" name="图片 8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1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8.如需修改本人名称请点击“成员-改名”，在页面弹框处修改名称，将名称修改为“岗位代码+资格审查序号”。如不修改则视为违纪行为，将由主考单位作出相应的处罚处理。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5273675" cy="2596515"/>
            <wp:effectExtent l="19050" t="0" r="2679" b="0"/>
            <wp:docPr id="10" name="图片 9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2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171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</w:t>
      </w:r>
      <w:r>
        <w:rPr>
          <w:rFonts w:ascii="仿宋" w:hAnsi="仿宋" w:eastAsia="仿宋"/>
          <w:sz w:val="28"/>
          <w:szCs w:val="28"/>
        </w:rPr>
        <w:t>当腾讯会议出现下图界面时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代表考生已被移至腾讯会议的等候室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请考生在线耐心等待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待主考官</w:t>
      </w:r>
      <w:r>
        <w:rPr>
          <w:rFonts w:hint="eastAsia" w:ascii="仿宋" w:hAnsi="仿宋" w:eastAsia="仿宋"/>
          <w:sz w:val="28"/>
          <w:szCs w:val="28"/>
        </w:rPr>
        <w:t>邀请</w:t>
      </w:r>
      <w:r>
        <w:rPr>
          <w:rFonts w:ascii="仿宋" w:hAnsi="仿宋" w:eastAsia="仿宋"/>
          <w:sz w:val="28"/>
          <w:szCs w:val="28"/>
        </w:rPr>
        <w:t>入会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5273675" cy="3515995"/>
            <wp:effectExtent l="19050" t="0" r="2858" b="0"/>
            <wp:docPr id="11" name="图片 10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3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992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10.当主考官将考生邀请入会时，考生会自动进入到会议界面，注意将腾讯会议保持在静音状态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5274310" cy="3515995"/>
            <wp:effectExtent l="19050" t="0" r="2540" b="0"/>
            <wp:docPr id="12" name="图片 1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2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11.在试讲环节，考生须开启“共享屏幕”功能，然后选择“桌面1”，再点击“确认共享”，打开桌面共享。“共享屏幕”功能开启后考生在自己的电脑设备上展示准备的试讲材料，同步向考官进行展示。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5274310" cy="3515995"/>
            <wp:effectExtent l="19050" t="0" r="2540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12.如考生需要向考官展示视频，可将鼠标移至屏幕顶端中间位置，出现如下图所示的功能栏，点击“新的共享”右侧按钮，然后点击“同时共享电脑声音”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5274310" cy="1534160"/>
            <wp:effectExtent l="19050" t="0" r="2540" b="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点击完成后页面上出现下图所示对话框，点击“开麦并共享”，即可在展示视频画面的同时共享视频的声音（</w:t>
      </w:r>
      <w:r>
        <w:rPr>
          <w:rFonts w:hint="eastAsia" w:ascii="仿宋" w:hAnsi="仿宋" w:eastAsia="仿宋"/>
          <w:b/>
          <w:sz w:val="28"/>
          <w:szCs w:val="28"/>
        </w:rPr>
        <w:t>为防止杂音过大，共享视频时请保持周围环境安静，考生也请在视频播放完成之前不要讲话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3341370" cy="1560830"/>
            <wp:effectExtent l="19050" t="0" r="0" b="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1370" cy="1561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13.完成展示后，请点击“结束共享”，并将腾讯会议音频变为关闭状态</w:t>
      </w:r>
    </w:p>
    <w:p>
      <w:pPr>
        <w:jc w:val="center"/>
      </w:pPr>
      <w:r>
        <w:drawing>
          <wp:inline distT="0" distB="0" distL="0" distR="0">
            <wp:extent cx="5132070" cy="571500"/>
            <wp:effectExtent l="19050" t="0" r="0" b="0"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1372" r="1301" b="8537"/>
                    <a:stretch>
                      <a:fillRect/>
                    </a:stretch>
                  </pic:blipFill>
                  <pic:spPr>
                    <a:xfrm>
                      <a:off x="0" y="0"/>
                      <a:ext cx="513207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CB"/>
    <w:rsid w:val="00071861"/>
    <w:rsid w:val="000A4CBB"/>
    <w:rsid w:val="000A6476"/>
    <w:rsid w:val="000C7249"/>
    <w:rsid w:val="001A23F3"/>
    <w:rsid w:val="004567B5"/>
    <w:rsid w:val="00582B39"/>
    <w:rsid w:val="006643CB"/>
    <w:rsid w:val="00684338"/>
    <w:rsid w:val="00694048"/>
    <w:rsid w:val="008749AD"/>
    <w:rsid w:val="00AD75E9"/>
    <w:rsid w:val="00B21A2C"/>
    <w:rsid w:val="00BE649F"/>
    <w:rsid w:val="00DA6E24"/>
    <w:rsid w:val="00F7081F"/>
    <w:rsid w:val="37D267AC"/>
    <w:rsid w:val="44F0549B"/>
    <w:rsid w:val="53502D05"/>
    <w:rsid w:val="6CE30ABD"/>
    <w:rsid w:val="7BED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143</Words>
  <Characters>816</Characters>
  <Lines>6</Lines>
  <Paragraphs>1</Paragraphs>
  <TotalTime>0</TotalTime>
  <ScaleCrop>false</ScaleCrop>
  <LinksUpToDate>false</LinksUpToDate>
  <CharactersWithSpaces>958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2020-06-03T07:49:00Z</dcterms:created>
  <dc:creator>Zoey Li(李云梦)</dc:creator>
  <cp:lastModifiedBy>1</cp:lastModifiedBy>
  <dcterms:modified xsi:type="dcterms:W3CDTF">2021-11-25T02:56:21Z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E6DAE2AC3D00409FA1679CEA78E13DEE</vt:lpwstr>
  </property>
</Properties>
</file>