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32"/>
          <w:szCs w:val="32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000000"/>
          <w:spacing w:val="0"/>
          <w:sz w:val="32"/>
          <w:szCs w:val="32"/>
        </w:rPr>
        <w:t>中国轻工业联合会教育工作分会、全国轻工职业教育教学指导委员会关于开展2025年度课题申报及结项工作的通知</w:t>
      </w:r>
      <w:bookmarkEnd w:id="0"/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3850" cy="7649210"/>
            <wp:effectExtent l="0" t="0" r="6350" b="889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0650" cy="7359650"/>
            <wp:effectExtent l="0" t="0" r="0" b="1270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3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7815" cy="7610475"/>
            <wp:effectExtent l="0" t="0" r="13335" b="952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7650" cy="7539990"/>
            <wp:effectExtent l="0" t="0" r="6350" b="3810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7419975"/>
            <wp:effectExtent l="0" t="0" r="15240" b="9525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2100" cy="7602220"/>
            <wp:effectExtent l="0" t="0" r="0" b="17780"/>
            <wp:docPr id="13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ineta BT">
    <w:altName w:val="Gabriola"/>
    <w:panose1 w:val="04020906050602070202"/>
    <w:charset w:val="00"/>
    <w:family w:val="decorative"/>
    <w:pitch w:val="default"/>
    <w:sig w:usb0="00000000" w:usb1="00000000" w:usb2="00000000" w:usb3="00000000" w:csb0="0000001B" w:csb1="00000000"/>
  </w:font>
  <w:font w:name="方正黑体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w...潷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??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Rod">
    <w:panose1 w:val="02030509050101010101"/>
    <w:charset w:val="00"/>
    <w:family w:val="auto"/>
    <w:pitch w:val="default"/>
    <w:sig w:usb0="00000801" w:usb1="00000000" w:usb2="00000000" w:usb3="00000000" w:csb0="00000020" w:csb1="002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楷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方正书宋_GBK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方正大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宋体-PUA">
    <w:altName w:val="宋体"/>
    <w:panose1 w:val="02010600030101010101"/>
    <w:charset w:val="86"/>
    <w:family w:val="auto"/>
    <w:pitch w:val="default"/>
    <w:sig w:usb0="00000000" w:usb1="00000000" w:usb2="00000010" w:usb3="00000000" w:csb0="00040000" w:csb1="00000000"/>
  </w:font>
  <w:font w:name="+中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宋体-18030">
    <w:altName w:val="微软雅黑"/>
    <w:panose1 w:val="00000000000000000000"/>
    <w:charset w:val="86"/>
    <w:family w:val="modern"/>
    <w:pitch w:val="default"/>
    <w:sig w:usb0="00000000" w:usb1="00000000" w:usb2="000A005E" w:usb3="00000000" w:csb0="00040001" w:csb1="00000000"/>
  </w:font>
  <w:font w:name="MingLiU_HKSCS">
    <w:panose1 w:val="02020500000000000000"/>
    <w:charset w:val="88"/>
    <w:family w:val="roman"/>
    <w:pitch w:val="default"/>
    <w:sig w:usb0="A00002FF" w:usb1="38CFFCFA" w:usb2="00000016" w:usb3="00000000" w:csb0="0010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HYZhongYuanJ">
    <w:altName w:val="宋体"/>
    <w:panose1 w:val="00000000000000000000"/>
    <w:charset w:val="86"/>
    <w:family w:val="swiss"/>
    <w:pitch w:val="default"/>
    <w:sig w:usb0="00000000" w:usb1="00000000" w:usb2="0000000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entury Gothic">
    <w:altName w:val="Segoe Print"/>
    <w:panose1 w:val="020B0502020202020204"/>
    <w:charset w:val="00"/>
    <w:family w:val="swiss"/>
    <w:pitch w:val="default"/>
    <w:sig w:usb0="00000000" w:usb1="00000000" w:usb2="00000000" w:usb3="00000000" w:csb0="2000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___WRD_EMBED_SUB_39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C73419"/>
    <w:rsid w:val="7EC73419"/>
    <w:rsid w:val="7FF44C73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2025-06-11T03:19:00Z</dcterms:created>
  <dc:creator>1</dc:creator>
  <cp:lastModifiedBy>1</cp:lastModifiedBy>
  <dcterms:modified xsi:type="dcterms:W3CDTF">2025-06-11T03:30:42Z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